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11F6" w:rsidRDefault="009911F6">
      <w:pPr>
        <w:pStyle w:val="normal"/>
        <w:widowControl w:val="0"/>
        <w:spacing w:line="276" w:lineRule="auto"/>
      </w:pPr>
    </w:p>
    <w:tbl>
      <w:tblPr>
        <w:tblStyle w:val="a"/>
        <w:tblW w:w="8447" w:type="dxa"/>
        <w:tblInd w:w="-114" w:type="dxa"/>
        <w:tblBorders>
          <w:top w:val="nil"/>
          <w:left w:val="nil"/>
          <w:bottom w:val="nil"/>
          <w:right w:val="nil"/>
          <w:insideH w:val="nil"/>
          <w:insideV w:val="nil"/>
        </w:tblBorders>
        <w:tblLayout w:type="fixed"/>
        <w:tblLook w:val="0400"/>
      </w:tblPr>
      <w:tblGrid>
        <w:gridCol w:w="8447"/>
      </w:tblGrid>
      <w:tr w:rsidR="009911F6">
        <w:trPr>
          <w:trHeight w:val="1400"/>
        </w:trPr>
        <w:tc>
          <w:tcPr>
            <w:tcW w:w="8447" w:type="dxa"/>
            <w:shd w:val="clear" w:color="auto" w:fill="D7E3BC"/>
            <w:vAlign w:val="center"/>
          </w:tcPr>
          <w:p w:rsidR="009911F6" w:rsidRDefault="00380D09">
            <w:pPr>
              <w:pStyle w:val="normal"/>
              <w:spacing w:line="276" w:lineRule="auto"/>
              <w:ind w:left="-356"/>
              <w:contextualSpacing w:val="0"/>
              <w:jc w:val="center"/>
            </w:pPr>
            <w:r>
              <w:rPr>
                <w:rFonts w:ascii="Calibri" w:eastAsia="Calibri" w:hAnsi="Calibri" w:cs="Calibri"/>
                <w:b/>
                <w:sz w:val="40"/>
              </w:rPr>
              <w:t>REKRUTACJA DO GIM</w:t>
            </w:r>
            <w:r w:rsidR="001C4A91">
              <w:rPr>
                <w:rFonts w:ascii="Calibri" w:eastAsia="Calibri" w:hAnsi="Calibri" w:cs="Calibri"/>
                <w:b/>
                <w:sz w:val="40"/>
              </w:rPr>
              <w:t>NAZJUM NR 3</w:t>
            </w:r>
            <w:r w:rsidR="001C4A91">
              <w:rPr>
                <w:rFonts w:ascii="Calibri" w:eastAsia="Calibri" w:hAnsi="Calibri" w:cs="Calibri"/>
                <w:b/>
                <w:sz w:val="40"/>
              </w:rPr>
              <w:br/>
              <w:t xml:space="preserve"> na rok szkolny 2016</w:t>
            </w:r>
            <w:r>
              <w:rPr>
                <w:rFonts w:ascii="Calibri" w:eastAsia="Calibri" w:hAnsi="Calibri" w:cs="Calibri"/>
                <w:b/>
                <w:sz w:val="40"/>
              </w:rPr>
              <w:t>/201</w:t>
            </w:r>
            <w:r w:rsidR="001C4A91">
              <w:rPr>
                <w:rFonts w:ascii="Calibri" w:eastAsia="Calibri" w:hAnsi="Calibri" w:cs="Calibri"/>
                <w:b/>
                <w:sz w:val="40"/>
              </w:rPr>
              <w:t>7</w:t>
            </w:r>
          </w:p>
        </w:tc>
      </w:tr>
    </w:tbl>
    <w:p w:rsidR="009911F6" w:rsidRDefault="00380D09">
      <w:pPr>
        <w:pStyle w:val="normal"/>
        <w:spacing w:line="276" w:lineRule="auto"/>
        <w:ind w:left="-356"/>
        <w:jc w:val="center"/>
      </w:pPr>
      <w:r>
        <w:rPr>
          <w:noProof/>
        </w:rPr>
        <w:drawing>
          <wp:anchor distT="0" distB="0" distL="114300" distR="114300" simplePos="0" relativeHeight="251658240" behindDoc="0" locked="0" layoutInCell="0" allowOverlap="0">
            <wp:simplePos x="0" y="0"/>
            <wp:positionH relativeFrom="margin">
              <wp:posOffset>-182879</wp:posOffset>
            </wp:positionH>
            <wp:positionV relativeFrom="paragraph">
              <wp:posOffset>-216534</wp:posOffset>
            </wp:positionV>
            <wp:extent cx="877570" cy="967105"/>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cstate="print"/>
                    <a:srcRect/>
                    <a:stretch>
                      <a:fillRect/>
                    </a:stretch>
                  </pic:blipFill>
                  <pic:spPr>
                    <a:xfrm>
                      <a:off x="0" y="0"/>
                      <a:ext cx="877570" cy="967105"/>
                    </a:xfrm>
                    <a:prstGeom prst="rect">
                      <a:avLst/>
                    </a:prstGeom>
                    <a:ln/>
                  </pic:spPr>
                </pic:pic>
              </a:graphicData>
            </a:graphic>
          </wp:anchor>
        </w:drawing>
      </w:r>
    </w:p>
    <w:p w:rsidR="009911F6" w:rsidRDefault="009911F6">
      <w:pPr>
        <w:pStyle w:val="normal"/>
        <w:spacing w:line="276" w:lineRule="auto"/>
        <w:ind w:left="-356"/>
        <w:jc w:val="center"/>
      </w:pPr>
    </w:p>
    <w:tbl>
      <w:tblPr>
        <w:tblStyle w:val="a0"/>
        <w:tblW w:w="8447" w:type="dxa"/>
        <w:tblInd w:w="-114" w:type="dxa"/>
        <w:tblBorders>
          <w:top w:val="nil"/>
          <w:left w:val="nil"/>
          <w:bottom w:val="nil"/>
          <w:right w:val="nil"/>
          <w:insideH w:val="nil"/>
          <w:insideV w:val="nil"/>
        </w:tblBorders>
        <w:tblLayout w:type="fixed"/>
        <w:tblLook w:val="0400"/>
      </w:tblPr>
      <w:tblGrid>
        <w:gridCol w:w="8447"/>
      </w:tblGrid>
      <w:tr w:rsidR="009911F6">
        <w:trPr>
          <w:trHeight w:val="1400"/>
        </w:trPr>
        <w:tc>
          <w:tcPr>
            <w:tcW w:w="8447" w:type="dxa"/>
            <w:shd w:val="clear" w:color="auto" w:fill="D7E3BC"/>
            <w:vAlign w:val="center"/>
          </w:tcPr>
          <w:p w:rsidR="009911F6" w:rsidRDefault="00380D09">
            <w:pPr>
              <w:pStyle w:val="normal"/>
              <w:spacing w:line="276" w:lineRule="auto"/>
              <w:ind w:right="-289"/>
              <w:contextualSpacing w:val="0"/>
              <w:jc w:val="center"/>
            </w:pPr>
            <w:r>
              <w:rPr>
                <w:rFonts w:ascii="Calibri" w:eastAsia="Calibri" w:hAnsi="Calibri" w:cs="Calibri"/>
                <w:b/>
                <w:sz w:val="48"/>
                <w:u w:val="single"/>
              </w:rPr>
              <w:t>OBWÓD  GIMNAZJUM  NR 3</w:t>
            </w:r>
          </w:p>
          <w:p w:rsidR="009911F6" w:rsidRDefault="00380D09">
            <w:pPr>
              <w:pStyle w:val="normal"/>
              <w:spacing w:after="120"/>
              <w:ind w:right="-81"/>
              <w:contextualSpacing w:val="0"/>
              <w:jc w:val="center"/>
            </w:pPr>
            <w:r>
              <w:rPr>
                <w:rFonts w:ascii="Calibri" w:eastAsia="Calibri" w:hAnsi="Calibri" w:cs="Calibri"/>
                <w:sz w:val="36"/>
              </w:rPr>
              <w:t>zgodnie z uchwałą nr XII/95/2011 Rady Miejskiej                      w Mielcu</w:t>
            </w:r>
          </w:p>
          <w:p w:rsidR="009911F6" w:rsidRDefault="00380D09">
            <w:pPr>
              <w:pStyle w:val="normal"/>
              <w:contextualSpacing w:val="0"/>
              <w:jc w:val="center"/>
            </w:pPr>
            <w:r>
              <w:rPr>
                <w:rFonts w:ascii="Arial" w:eastAsia="Arial" w:hAnsi="Arial" w:cs="Arial"/>
                <w:sz w:val="32"/>
              </w:rPr>
              <w:t>z dnia 14 lipca 2011r</w:t>
            </w:r>
            <w:r>
              <w:rPr>
                <w:rFonts w:ascii="Arial" w:eastAsia="Arial" w:hAnsi="Arial" w:cs="Arial"/>
                <w:sz w:val="36"/>
              </w:rPr>
              <w:t>.</w:t>
            </w:r>
          </w:p>
          <w:p w:rsidR="009911F6" w:rsidRDefault="009911F6">
            <w:pPr>
              <w:pStyle w:val="normal"/>
              <w:contextualSpacing w:val="0"/>
            </w:pPr>
          </w:p>
        </w:tc>
      </w:tr>
    </w:tbl>
    <w:p w:rsidR="009911F6" w:rsidRDefault="00380D09">
      <w:pPr>
        <w:pStyle w:val="normal"/>
        <w:spacing w:line="276" w:lineRule="auto"/>
        <w:ind w:right="-289"/>
      </w:pPr>
      <w:r>
        <w:rPr>
          <w:rFonts w:ascii="Arial" w:eastAsia="Arial" w:hAnsi="Arial" w:cs="Arial"/>
          <w:sz w:val="28"/>
        </w:rPr>
        <w:t xml:space="preserve">Akacjowa, Aleja Ducha Świętego, Aleje Jana Pawła II, Apteczna, Azaliowa, Bajana, Bema, Benedyktyńska, Biedronki, Bł. Ks. Romana Sitki, Bohaterów Września, Bolesława Chrobrego, Bolesława Wstydliwego, Brzozowa, Cicha, Chełmońskiego, Chodkiewicza, Daszyńskiego, Dąbrowskiego, Dąbrowskiej, Dąbala, Dębicka, Dembowskiego, Dębowa, Długosza, Dobra, Drzewieckiego, Flisaków, </w:t>
      </w:r>
      <w:proofErr w:type="spellStart"/>
      <w:r>
        <w:rPr>
          <w:rFonts w:ascii="Arial" w:eastAsia="Arial" w:hAnsi="Arial" w:cs="Arial"/>
          <w:sz w:val="28"/>
        </w:rPr>
        <w:t>Gardulskiego</w:t>
      </w:r>
      <w:proofErr w:type="spellEnd"/>
      <w:r>
        <w:rPr>
          <w:rFonts w:ascii="Arial" w:eastAsia="Arial" w:hAnsi="Arial" w:cs="Arial"/>
          <w:sz w:val="28"/>
        </w:rPr>
        <w:t xml:space="preserve">, Głowackiego, Gołębia, Grabowa, Grzybowa, Hetmańska, Inwestorów, Joselewicza, </w:t>
      </w:r>
      <w:proofErr w:type="spellStart"/>
      <w:r>
        <w:rPr>
          <w:rFonts w:ascii="Arial" w:eastAsia="Arial" w:hAnsi="Arial" w:cs="Arial"/>
          <w:sz w:val="28"/>
        </w:rPr>
        <w:t>Jadernych</w:t>
      </w:r>
      <w:proofErr w:type="spellEnd"/>
      <w:r>
        <w:rPr>
          <w:rFonts w:ascii="Arial" w:eastAsia="Arial" w:hAnsi="Arial" w:cs="Arial"/>
          <w:sz w:val="28"/>
        </w:rPr>
        <w:t xml:space="preserve">, Jagodowa, Jana III Sobieskiego, Jaworowa, Jesionowa, Jędrusiów, Kasztanowa, Kilińskiego, Kocjana, Konarskiego, Kosynierów, Kościelna, Konfederacka, Kolejowa, Kościuszki, Krakowska, Krasickiego, Krótka, Księdza Marcinowskiego, Kwiatowa, Legionów, Lelewela, Lenartowicza, Letnia, Limanowskiego, Lindego, Lisa, Lwowska, 3-Maja, Matejki, </w:t>
      </w:r>
      <w:proofErr w:type="spellStart"/>
      <w:r>
        <w:rPr>
          <w:rFonts w:ascii="Arial" w:eastAsia="Arial" w:hAnsi="Arial" w:cs="Arial"/>
          <w:sz w:val="28"/>
        </w:rPr>
        <w:t>Mielczewskiego</w:t>
      </w:r>
      <w:proofErr w:type="spellEnd"/>
      <w:r>
        <w:rPr>
          <w:rFonts w:ascii="Arial" w:eastAsia="Arial" w:hAnsi="Arial" w:cs="Arial"/>
          <w:sz w:val="28"/>
        </w:rPr>
        <w:t xml:space="preserve">, Mieleckiego, Modrzejewskiej, Mała, Mickiewicza, Moniuszki, Morcinka, Nałkowskiej, </w:t>
      </w:r>
      <w:proofErr w:type="spellStart"/>
      <w:r>
        <w:rPr>
          <w:rFonts w:ascii="Arial" w:eastAsia="Arial" w:hAnsi="Arial" w:cs="Arial"/>
          <w:sz w:val="28"/>
        </w:rPr>
        <w:t>Nadzei</w:t>
      </w:r>
      <w:proofErr w:type="spellEnd"/>
      <w:r>
        <w:rPr>
          <w:rFonts w:ascii="Arial" w:eastAsia="Arial" w:hAnsi="Arial" w:cs="Arial"/>
          <w:sz w:val="28"/>
        </w:rPr>
        <w:t xml:space="preserve">, Narutowicza, Nowy Rynek, Orkana, Orzeszkowej, Ogrodowa, Orzechowa, Obrońców Pokoju, Osterwy, Pasieczna, Pisarka, Plater, Poniatowskiego, Przybosia, Podleśna, Potockiego, Połaniecka, Reja, Rymanowskiego, Racławicka, Reymonta, Rybacka, Rynek </w:t>
      </w:r>
      <w:proofErr w:type="spellStart"/>
      <w:r>
        <w:rPr>
          <w:rFonts w:ascii="Arial" w:eastAsia="Arial" w:hAnsi="Arial" w:cs="Arial"/>
          <w:sz w:val="28"/>
        </w:rPr>
        <w:t>Rzochowski</w:t>
      </w:r>
      <w:proofErr w:type="spellEnd"/>
      <w:r>
        <w:rPr>
          <w:rFonts w:ascii="Arial" w:eastAsia="Arial" w:hAnsi="Arial" w:cs="Arial"/>
          <w:sz w:val="28"/>
        </w:rPr>
        <w:t xml:space="preserve">, </w:t>
      </w:r>
      <w:proofErr w:type="spellStart"/>
      <w:r>
        <w:rPr>
          <w:rFonts w:ascii="Arial" w:eastAsia="Arial" w:hAnsi="Arial" w:cs="Arial"/>
          <w:sz w:val="28"/>
        </w:rPr>
        <w:t>Rzochowska</w:t>
      </w:r>
      <w:proofErr w:type="spellEnd"/>
      <w:r>
        <w:rPr>
          <w:rFonts w:ascii="Arial" w:eastAsia="Arial" w:hAnsi="Arial" w:cs="Arial"/>
          <w:sz w:val="28"/>
        </w:rPr>
        <w:t xml:space="preserve">, Różana, Rynek, Rzeczna, Rzemieślnicza, </w:t>
      </w:r>
      <w:proofErr w:type="spellStart"/>
      <w:r>
        <w:rPr>
          <w:rFonts w:ascii="Arial" w:eastAsia="Arial" w:hAnsi="Arial" w:cs="Arial"/>
          <w:sz w:val="28"/>
        </w:rPr>
        <w:t>Saramy</w:t>
      </w:r>
      <w:proofErr w:type="spellEnd"/>
      <w:r>
        <w:rPr>
          <w:rFonts w:ascii="Arial" w:eastAsia="Arial" w:hAnsi="Arial" w:cs="Arial"/>
          <w:sz w:val="28"/>
        </w:rPr>
        <w:t xml:space="preserve">, Sękowskiego, Sienkiewicza, 6-Sierpnia, Słowackiego, Szeroka, Szewska, Szkolna, Słoneczna, Stefana Batorego, Staszica, Sandomierska, </w:t>
      </w:r>
      <w:proofErr w:type="spellStart"/>
      <w:r>
        <w:rPr>
          <w:rFonts w:ascii="Arial" w:eastAsia="Arial" w:hAnsi="Arial" w:cs="Arial"/>
          <w:sz w:val="28"/>
        </w:rPr>
        <w:t>Szalay</w:t>
      </w:r>
      <w:proofErr w:type="spellEnd"/>
      <w:r>
        <w:rPr>
          <w:rFonts w:ascii="Arial" w:eastAsia="Arial" w:hAnsi="Arial" w:cs="Arial"/>
          <w:sz w:val="28"/>
        </w:rPr>
        <w:t xml:space="preserve"> </w:t>
      </w:r>
      <w:proofErr w:type="spellStart"/>
      <w:r>
        <w:rPr>
          <w:rFonts w:ascii="Arial" w:eastAsia="Arial" w:hAnsi="Arial" w:cs="Arial"/>
          <w:sz w:val="28"/>
        </w:rPr>
        <w:t>Groele</w:t>
      </w:r>
      <w:proofErr w:type="spellEnd"/>
      <w:r>
        <w:rPr>
          <w:rFonts w:ascii="Arial" w:eastAsia="Arial" w:hAnsi="Arial" w:cs="Arial"/>
          <w:sz w:val="28"/>
        </w:rPr>
        <w:t xml:space="preserve">, Świerkowa, Śniadeckiego, Świętego Marka, Tańskiego, Targowa, Traugutta, Teligi, Tuwima, Usługowa, Witosa (strona nieparzysta od nr 1 do nr 7 i strona parzysta od nr 2 do nr 12), Wandy, Warszawska, Wiosenna, Władysława Jagiełły, Wolności (strona nieparzysta od nr 1 do nr 11 i strona parzysta od nr 2 do nr 20), Wąska, Wiejska, Wojsławska, Wybickiego, Wysockiego, Wiśniowa, Wspólna, Wiesiołowskiego (strona nieparzysta od nr 1 do nr 9 i strona parzysta od nr 2 do nr 12), Zacisze, </w:t>
      </w:r>
      <w:r>
        <w:rPr>
          <w:rFonts w:ascii="Arial" w:eastAsia="Arial" w:hAnsi="Arial" w:cs="Arial"/>
          <w:sz w:val="28"/>
        </w:rPr>
        <w:lastRenderedPageBreak/>
        <w:t>Zamoyskiego, Zagrody, Zawale, Zielona, Żegoty, Żółkiewskiego, Żwirki i Wigury.</w:t>
      </w:r>
    </w:p>
    <w:p w:rsidR="009911F6" w:rsidRDefault="009911F6">
      <w:pPr>
        <w:pStyle w:val="normal"/>
      </w:pPr>
    </w:p>
    <w:tbl>
      <w:tblPr>
        <w:tblStyle w:val="a1"/>
        <w:tblW w:w="9778" w:type="dxa"/>
        <w:tblInd w:w="-114" w:type="dxa"/>
        <w:tblBorders>
          <w:top w:val="nil"/>
          <w:left w:val="nil"/>
          <w:bottom w:val="nil"/>
          <w:right w:val="nil"/>
          <w:insideH w:val="nil"/>
          <w:insideV w:val="nil"/>
        </w:tblBorders>
        <w:tblLayout w:type="fixed"/>
        <w:tblLook w:val="0400"/>
      </w:tblPr>
      <w:tblGrid>
        <w:gridCol w:w="9778"/>
      </w:tblGrid>
      <w:tr w:rsidR="009911F6">
        <w:trPr>
          <w:trHeight w:val="1520"/>
        </w:trPr>
        <w:tc>
          <w:tcPr>
            <w:tcW w:w="9778" w:type="dxa"/>
            <w:shd w:val="clear" w:color="auto" w:fill="D7E3BC"/>
            <w:vAlign w:val="center"/>
          </w:tcPr>
          <w:p w:rsidR="009911F6" w:rsidRDefault="00380D09">
            <w:pPr>
              <w:pStyle w:val="normal"/>
              <w:contextualSpacing w:val="0"/>
              <w:jc w:val="center"/>
            </w:pPr>
            <w:r>
              <w:rPr>
                <w:rFonts w:ascii="Calibri" w:eastAsia="Calibri" w:hAnsi="Calibri" w:cs="Calibri"/>
                <w:b/>
                <w:sz w:val="36"/>
              </w:rPr>
              <w:t>UCZNIOWIE ZAMIESZKALI W OBWODZIE PRZYJMOWANI SĄ DO GIMNAZJUM PO ZŁOŻENIU ZGŁOSZENIA ORAZ ORYGINAŁÓW WYMAGANYCH DOKUMENTÓW</w:t>
            </w:r>
          </w:p>
        </w:tc>
      </w:tr>
    </w:tbl>
    <w:p w:rsidR="009911F6" w:rsidRDefault="009911F6">
      <w:pPr>
        <w:pStyle w:val="normal"/>
        <w:spacing w:after="120"/>
        <w:jc w:val="both"/>
      </w:pPr>
    </w:p>
    <w:sectPr w:rsidR="009911F6" w:rsidSect="009911F6">
      <w:headerReference w:type="default" r:id="rId7"/>
      <w:pgSz w:w="11906" w:h="16838"/>
      <w:pgMar w:top="964" w:right="1134" w:bottom="794" w:left="1134"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5F8" w:rsidRDefault="006805F8" w:rsidP="009911F6">
      <w:r>
        <w:separator/>
      </w:r>
    </w:p>
  </w:endnote>
  <w:endnote w:type="continuationSeparator" w:id="0">
    <w:p w:rsidR="006805F8" w:rsidRDefault="006805F8" w:rsidP="00991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5F8" w:rsidRDefault="006805F8" w:rsidP="009911F6">
      <w:r>
        <w:separator/>
      </w:r>
    </w:p>
  </w:footnote>
  <w:footnote w:type="continuationSeparator" w:id="0">
    <w:p w:rsidR="006805F8" w:rsidRDefault="006805F8" w:rsidP="00991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F6" w:rsidRDefault="009911F6">
    <w:pPr>
      <w:pStyle w:val="normal"/>
      <w:tabs>
        <w:tab w:val="center" w:pos="4536"/>
        <w:tab w:val="right" w:pos="9072"/>
      </w:tabs>
      <w:spacing w:before="70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characterSpacingControl w:val="doNotCompress"/>
  <w:footnotePr>
    <w:footnote w:id="-1"/>
    <w:footnote w:id="0"/>
  </w:footnotePr>
  <w:endnotePr>
    <w:endnote w:id="-1"/>
    <w:endnote w:id="0"/>
  </w:endnotePr>
  <w:compat/>
  <w:rsids>
    <w:rsidRoot w:val="009911F6"/>
    <w:rsid w:val="001C4A91"/>
    <w:rsid w:val="00380D09"/>
    <w:rsid w:val="004270B4"/>
    <w:rsid w:val="006805F8"/>
    <w:rsid w:val="009911F6"/>
    <w:rsid w:val="00C570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70B4"/>
  </w:style>
  <w:style w:type="paragraph" w:styleId="Nagwek1">
    <w:name w:val="heading 1"/>
    <w:basedOn w:val="normal"/>
    <w:next w:val="normal"/>
    <w:rsid w:val="009911F6"/>
    <w:pPr>
      <w:keepNext/>
      <w:keepLines/>
      <w:outlineLvl w:val="0"/>
    </w:pPr>
    <w:rPr>
      <w:sz w:val="36"/>
    </w:rPr>
  </w:style>
  <w:style w:type="paragraph" w:styleId="Nagwek2">
    <w:name w:val="heading 2"/>
    <w:basedOn w:val="normal"/>
    <w:next w:val="normal"/>
    <w:rsid w:val="009911F6"/>
    <w:pPr>
      <w:keepNext/>
      <w:keepLines/>
      <w:ind w:left="540"/>
      <w:outlineLvl w:val="1"/>
    </w:pPr>
    <w:rPr>
      <w:sz w:val="34"/>
    </w:rPr>
  </w:style>
  <w:style w:type="paragraph" w:styleId="Nagwek3">
    <w:name w:val="heading 3"/>
    <w:basedOn w:val="normal"/>
    <w:next w:val="normal"/>
    <w:rsid w:val="009911F6"/>
    <w:pPr>
      <w:keepNext/>
      <w:keepLines/>
      <w:spacing w:before="280" w:after="80"/>
      <w:contextualSpacing/>
      <w:outlineLvl w:val="2"/>
    </w:pPr>
    <w:rPr>
      <w:b/>
      <w:sz w:val="28"/>
    </w:rPr>
  </w:style>
  <w:style w:type="paragraph" w:styleId="Nagwek4">
    <w:name w:val="heading 4"/>
    <w:basedOn w:val="normal"/>
    <w:next w:val="normal"/>
    <w:rsid w:val="009911F6"/>
    <w:pPr>
      <w:keepNext/>
      <w:keepLines/>
      <w:spacing w:before="240" w:after="40"/>
      <w:contextualSpacing/>
      <w:outlineLvl w:val="3"/>
    </w:pPr>
    <w:rPr>
      <w:b/>
      <w:sz w:val="24"/>
    </w:rPr>
  </w:style>
  <w:style w:type="paragraph" w:styleId="Nagwek5">
    <w:name w:val="heading 5"/>
    <w:basedOn w:val="normal"/>
    <w:next w:val="normal"/>
    <w:rsid w:val="009911F6"/>
    <w:pPr>
      <w:keepNext/>
      <w:keepLines/>
      <w:spacing w:before="220" w:after="40"/>
      <w:contextualSpacing/>
      <w:outlineLvl w:val="4"/>
    </w:pPr>
    <w:rPr>
      <w:b/>
      <w:sz w:val="22"/>
    </w:rPr>
  </w:style>
  <w:style w:type="paragraph" w:styleId="Nagwek6">
    <w:name w:val="heading 6"/>
    <w:basedOn w:val="normal"/>
    <w:next w:val="normal"/>
    <w:rsid w:val="009911F6"/>
    <w:pPr>
      <w:keepNext/>
      <w:keepLines/>
      <w:spacing w:before="200" w:after="40"/>
      <w:contextualSpacing/>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9911F6"/>
  </w:style>
  <w:style w:type="table" w:customStyle="1" w:styleId="TableNormal">
    <w:name w:val="Table Normal"/>
    <w:rsid w:val="009911F6"/>
    <w:tblPr>
      <w:tblCellMar>
        <w:top w:w="0" w:type="dxa"/>
        <w:left w:w="0" w:type="dxa"/>
        <w:bottom w:w="0" w:type="dxa"/>
        <w:right w:w="0" w:type="dxa"/>
      </w:tblCellMar>
    </w:tblPr>
  </w:style>
  <w:style w:type="paragraph" w:styleId="Tytu">
    <w:name w:val="Title"/>
    <w:basedOn w:val="normal"/>
    <w:next w:val="normal"/>
    <w:rsid w:val="009911F6"/>
    <w:pPr>
      <w:keepNext/>
      <w:keepLines/>
      <w:spacing w:before="480" w:after="120"/>
      <w:contextualSpacing/>
    </w:pPr>
    <w:rPr>
      <w:b/>
      <w:sz w:val="72"/>
    </w:rPr>
  </w:style>
  <w:style w:type="paragraph" w:styleId="Podtytu">
    <w:name w:val="Subtitle"/>
    <w:basedOn w:val="normal"/>
    <w:next w:val="normal"/>
    <w:rsid w:val="009911F6"/>
    <w:pPr>
      <w:keepNext/>
      <w:keepLines/>
      <w:spacing w:before="360" w:after="80"/>
      <w:contextualSpacing/>
    </w:pPr>
    <w:rPr>
      <w:rFonts w:ascii="Georgia" w:eastAsia="Georgia" w:hAnsi="Georgia" w:cs="Georgia"/>
      <w:i/>
      <w:color w:val="666666"/>
      <w:sz w:val="48"/>
    </w:rPr>
  </w:style>
  <w:style w:type="table" w:customStyle="1" w:styleId="a">
    <w:basedOn w:val="TableNormal"/>
    <w:rsid w:val="009911F6"/>
    <w:pPr>
      <w:contextualSpacing/>
    </w:pPr>
    <w:tblPr>
      <w:tblStyleRowBandSize w:val="1"/>
      <w:tblStyleColBandSize w:val="1"/>
      <w:tblCellMar>
        <w:top w:w="0" w:type="dxa"/>
        <w:left w:w="115" w:type="dxa"/>
        <w:bottom w:w="0" w:type="dxa"/>
        <w:right w:w="115" w:type="dxa"/>
      </w:tblCellMar>
    </w:tblPr>
  </w:style>
  <w:style w:type="table" w:customStyle="1" w:styleId="a0">
    <w:basedOn w:val="TableNormal"/>
    <w:rsid w:val="009911F6"/>
    <w:pPr>
      <w:contextualSpacing/>
    </w:pPr>
    <w:tblPr>
      <w:tblStyleRowBandSize w:val="1"/>
      <w:tblStyleColBandSize w:val="1"/>
      <w:tblCellMar>
        <w:top w:w="0" w:type="dxa"/>
        <w:left w:w="115" w:type="dxa"/>
        <w:bottom w:w="0" w:type="dxa"/>
        <w:right w:w="115" w:type="dxa"/>
      </w:tblCellMar>
    </w:tblPr>
  </w:style>
  <w:style w:type="table" w:customStyle="1" w:styleId="a1">
    <w:basedOn w:val="TableNormal"/>
    <w:rsid w:val="009911F6"/>
    <w:pPr>
      <w:contextualSpacing/>
    </w:pPr>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1918</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zs</cp:lastModifiedBy>
  <cp:revision>4</cp:revision>
  <dcterms:created xsi:type="dcterms:W3CDTF">2015-03-13T08:41:00Z</dcterms:created>
  <dcterms:modified xsi:type="dcterms:W3CDTF">2016-04-01T19:10:00Z</dcterms:modified>
</cp:coreProperties>
</file>